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08D" w:rsidRDefault="0016708D"/>
    <w:p w:rsidR="007F1D82" w:rsidRDefault="007F1D82"/>
    <w:p w:rsidR="007F1D82" w:rsidRDefault="007F1D82"/>
    <w:p w:rsidR="007F1D82" w:rsidRDefault="007F1D82"/>
    <w:p w:rsidR="0037192D" w:rsidRPr="0037192D" w:rsidRDefault="0037192D" w:rsidP="0037192D">
      <w:pPr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7192D">
        <w:rPr>
          <w:rFonts w:ascii="Arial" w:hAnsi="Arial" w:cs="Arial"/>
          <w:bCs/>
          <w:sz w:val="24"/>
          <w:szCs w:val="24"/>
        </w:rPr>
        <w:t xml:space="preserve">         …/…/……..</w:t>
      </w:r>
    </w:p>
    <w:p w:rsidR="0037192D" w:rsidRPr="0037192D" w:rsidRDefault="0037192D" w:rsidP="0037192D">
      <w:pPr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4"/>
          <w:szCs w:val="24"/>
        </w:rPr>
      </w:pPr>
    </w:p>
    <w:p w:rsidR="0037192D" w:rsidRPr="0037192D" w:rsidRDefault="0037192D" w:rsidP="0037192D">
      <w:pPr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4"/>
          <w:szCs w:val="24"/>
        </w:rPr>
      </w:pPr>
    </w:p>
    <w:p w:rsidR="0037192D" w:rsidRPr="0037192D" w:rsidRDefault="0037192D" w:rsidP="0037192D">
      <w:pPr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4"/>
          <w:szCs w:val="24"/>
        </w:rPr>
      </w:pPr>
    </w:p>
    <w:p w:rsidR="0037192D" w:rsidRPr="0037192D" w:rsidRDefault="0037192D" w:rsidP="0037192D">
      <w:pPr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4"/>
          <w:szCs w:val="24"/>
        </w:rPr>
      </w:pPr>
    </w:p>
    <w:p w:rsidR="0037192D" w:rsidRPr="0037192D" w:rsidRDefault="0037192D" w:rsidP="0037192D">
      <w:pPr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4"/>
          <w:szCs w:val="24"/>
        </w:rPr>
      </w:pPr>
    </w:p>
    <w:p w:rsidR="0037192D" w:rsidRPr="0037192D" w:rsidRDefault="0037192D" w:rsidP="0037192D">
      <w:pPr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4"/>
          <w:szCs w:val="24"/>
        </w:rPr>
      </w:pPr>
    </w:p>
    <w:p w:rsidR="0037192D" w:rsidRPr="0037192D" w:rsidRDefault="00E768C1" w:rsidP="003719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ULUDAĞ</w:t>
      </w:r>
      <w:r w:rsidR="0037192D" w:rsidRPr="0037192D">
        <w:rPr>
          <w:rFonts w:ascii="Arial" w:hAnsi="Arial" w:cs="Arial"/>
          <w:b/>
          <w:bCs/>
          <w:color w:val="000000"/>
          <w:sz w:val="24"/>
          <w:szCs w:val="24"/>
        </w:rPr>
        <w:t xml:space="preserve"> ORGANİZE SANAYİ BÖLGESİ MÜDÜRLÜĞÜNE</w:t>
      </w:r>
    </w:p>
    <w:p w:rsidR="0037192D" w:rsidRPr="0037192D" w:rsidRDefault="0037192D" w:rsidP="003719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7192D" w:rsidRPr="0037192D" w:rsidRDefault="00E768C1" w:rsidP="0037192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Uludağ</w:t>
      </w:r>
      <w:r w:rsidR="0037192D" w:rsidRPr="0037192D">
        <w:rPr>
          <w:rFonts w:ascii="Arial" w:hAnsi="Arial" w:cs="Arial"/>
          <w:color w:val="000000"/>
          <w:sz w:val="24"/>
          <w:szCs w:val="24"/>
        </w:rPr>
        <w:t xml:space="preserve"> Organize Sanayi Bölgesi sınırları içerisinde …………… pafta, ……. Ada ve ….. parselde ……………… m²’lik alanda faaliyet gösteren tesisimizin faaliyet konusu ………………………………………….. olacaktır/imalatıdır.</w:t>
      </w:r>
    </w:p>
    <w:p w:rsidR="0037192D" w:rsidRPr="0037192D" w:rsidRDefault="0037192D" w:rsidP="0037192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37192D" w:rsidRPr="0037192D" w:rsidRDefault="0037192D" w:rsidP="0037192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7192D">
        <w:rPr>
          <w:rFonts w:ascii="Arial" w:hAnsi="Arial" w:cs="Arial"/>
          <w:color w:val="000000"/>
          <w:sz w:val="24"/>
          <w:szCs w:val="24"/>
        </w:rPr>
        <w:t xml:space="preserve">Bu itibarla; tesisimizin </w:t>
      </w:r>
      <w:proofErr w:type="spellStart"/>
      <w:r w:rsidRPr="0037192D">
        <w:rPr>
          <w:rFonts w:ascii="Arial" w:hAnsi="Arial" w:cs="Arial"/>
          <w:color w:val="000000"/>
          <w:sz w:val="24"/>
          <w:szCs w:val="24"/>
        </w:rPr>
        <w:t>ek’te</w:t>
      </w:r>
      <w:proofErr w:type="spellEnd"/>
      <w:r w:rsidRPr="0037192D">
        <w:rPr>
          <w:rFonts w:ascii="Arial" w:hAnsi="Arial" w:cs="Arial"/>
          <w:color w:val="000000"/>
          <w:sz w:val="24"/>
          <w:szCs w:val="24"/>
        </w:rPr>
        <w:t xml:space="preserve"> tarafınıza sunulan </w:t>
      </w:r>
      <w:r w:rsidR="005143D4" w:rsidRPr="005143D4">
        <w:rPr>
          <w:rFonts w:ascii="Arial" w:hAnsi="Arial" w:cs="Arial"/>
          <w:color w:val="000000"/>
          <w:sz w:val="24"/>
          <w:szCs w:val="24"/>
        </w:rPr>
        <w:t>S.S. Yeşil Çevre Hizmet ve İşletme Kooperatifi</w:t>
      </w:r>
      <w:r w:rsidRPr="0037192D">
        <w:rPr>
          <w:rFonts w:ascii="Arial" w:hAnsi="Arial" w:cs="Arial"/>
          <w:color w:val="000000"/>
          <w:sz w:val="24"/>
          <w:szCs w:val="24"/>
        </w:rPr>
        <w:t xml:space="preserve"> üyelik belgesi ve diğer belgelere istinaden </w:t>
      </w:r>
      <w:r w:rsidR="00E768C1">
        <w:rPr>
          <w:rFonts w:ascii="Arial" w:hAnsi="Arial" w:cs="Arial"/>
          <w:color w:val="000000"/>
          <w:sz w:val="24"/>
          <w:szCs w:val="24"/>
        </w:rPr>
        <w:t>Uludağ</w:t>
      </w:r>
      <w:r w:rsidRPr="0037192D">
        <w:rPr>
          <w:rFonts w:ascii="Arial" w:hAnsi="Arial" w:cs="Arial"/>
          <w:color w:val="000000"/>
          <w:sz w:val="24"/>
          <w:szCs w:val="24"/>
        </w:rPr>
        <w:t xml:space="preserve"> OSB Atıksu Altyapı Tesisleri İşletilmesi Yönetim Planı çerçevesinde Atık</w:t>
      </w:r>
      <w:r w:rsidR="008D21C1">
        <w:rPr>
          <w:rFonts w:ascii="Arial" w:hAnsi="Arial" w:cs="Arial"/>
          <w:color w:val="000000"/>
          <w:sz w:val="24"/>
          <w:szCs w:val="24"/>
        </w:rPr>
        <w:t xml:space="preserve"> S</w:t>
      </w:r>
      <w:r w:rsidRPr="0037192D">
        <w:rPr>
          <w:rFonts w:ascii="Arial" w:hAnsi="Arial" w:cs="Arial"/>
          <w:color w:val="000000"/>
          <w:sz w:val="24"/>
          <w:szCs w:val="24"/>
        </w:rPr>
        <w:t xml:space="preserve">u </w:t>
      </w:r>
      <w:r w:rsidR="00FE7215">
        <w:rPr>
          <w:rFonts w:ascii="Arial" w:hAnsi="Arial" w:cs="Arial"/>
          <w:color w:val="000000"/>
          <w:sz w:val="24"/>
          <w:szCs w:val="24"/>
        </w:rPr>
        <w:t xml:space="preserve">Bağlantı İzin belgesi verilmesi/ yenilenmesi </w:t>
      </w:r>
      <w:r w:rsidRPr="0037192D">
        <w:rPr>
          <w:rFonts w:ascii="Arial" w:hAnsi="Arial" w:cs="Arial"/>
          <w:color w:val="000000"/>
          <w:sz w:val="24"/>
          <w:szCs w:val="24"/>
        </w:rPr>
        <w:t xml:space="preserve">hususunda gereğini bilgilerinize arz ederim. </w:t>
      </w:r>
    </w:p>
    <w:p w:rsidR="0037192D" w:rsidRPr="0037192D" w:rsidRDefault="0037192D" w:rsidP="0037192D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37192D" w:rsidRPr="0037192D" w:rsidRDefault="0037192D" w:rsidP="0037192D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 w:rsidRPr="0037192D">
        <w:rPr>
          <w:rFonts w:ascii="Arial" w:hAnsi="Arial" w:cs="Arial"/>
          <w:b/>
          <w:iCs/>
          <w:sz w:val="24"/>
          <w:szCs w:val="24"/>
        </w:rPr>
        <w:t>Yetkili Adı Soyadı</w:t>
      </w:r>
    </w:p>
    <w:p w:rsidR="0037192D" w:rsidRPr="0037192D" w:rsidRDefault="0037192D" w:rsidP="0037192D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 w:rsidRPr="0037192D">
        <w:rPr>
          <w:rFonts w:ascii="Arial" w:hAnsi="Arial" w:cs="Arial"/>
          <w:b/>
          <w:iCs/>
          <w:sz w:val="24"/>
          <w:szCs w:val="24"/>
        </w:rPr>
        <w:t>Unvanı</w:t>
      </w:r>
    </w:p>
    <w:p w:rsidR="0037192D" w:rsidRPr="0037192D" w:rsidRDefault="0037192D" w:rsidP="0037192D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  <w:t xml:space="preserve">                 </w:t>
      </w:r>
      <w:r w:rsidRPr="0037192D">
        <w:rPr>
          <w:rFonts w:ascii="Arial" w:hAnsi="Arial" w:cs="Arial"/>
          <w:b/>
          <w:iCs/>
          <w:sz w:val="24"/>
          <w:szCs w:val="24"/>
        </w:rPr>
        <w:t>İmza &amp; Kaşe</w:t>
      </w:r>
    </w:p>
    <w:p w:rsidR="0037192D" w:rsidRPr="0037192D" w:rsidRDefault="0037192D" w:rsidP="0037192D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37192D" w:rsidRPr="0037192D" w:rsidRDefault="0037192D" w:rsidP="0037192D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37192D" w:rsidRPr="0037192D" w:rsidRDefault="0037192D" w:rsidP="0037192D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37192D" w:rsidRPr="0037192D" w:rsidRDefault="0037192D" w:rsidP="0037192D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37192D" w:rsidRPr="0037192D" w:rsidRDefault="0037192D" w:rsidP="0037192D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37192D" w:rsidRPr="0037192D" w:rsidRDefault="0037192D" w:rsidP="0037192D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37192D" w:rsidRPr="0037192D" w:rsidRDefault="0037192D" w:rsidP="0037192D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37192D" w:rsidRPr="0037192D" w:rsidRDefault="0037192D" w:rsidP="0037192D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37192D" w:rsidRPr="0037192D" w:rsidRDefault="0037192D" w:rsidP="0037192D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37192D" w:rsidRPr="0037192D" w:rsidRDefault="0037192D" w:rsidP="0037192D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37192D" w:rsidRPr="0037192D" w:rsidRDefault="0037192D" w:rsidP="0037192D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37192D" w:rsidRPr="0037192D" w:rsidRDefault="0037192D" w:rsidP="0037192D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37192D" w:rsidRPr="0037192D" w:rsidRDefault="0037192D" w:rsidP="0037192D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37192D" w:rsidRPr="0037192D" w:rsidRDefault="0037192D" w:rsidP="0037192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7192D" w:rsidRPr="0037192D" w:rsidRDefault="0037192D" w:rsidP="0037192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7192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Ekleri :</w:t>
      </w:r>
    </w:p>
    <w:p w:rsidR="0037192D" w:rsidRPr="0037192D" w:rsidRDefault="0037192D" w:rsidP="0037192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37192D" w:rsidRPr="0037192D" w:rsidRDefault="0037192D" w:rsidP="0037192D">
      <w:pPr>
        <w:numPr>
          <w:ilvl w:val="0"/>
          <w:numId w:val="1"/>
        </w:numPr>
        <w:tabs>
          <w:tab w:val="left" w:pos="284"/>
          <w:tab w:val="left" w:pos="993"/>
        </w:tabs>
        <w:spacing w:after="200" w:line="276" w:lineRule="auto"/>
        <w:ind w:left="0" w:firstLine="0"/>
        <w:contextualSpacing/>
        <w:jc w:val="both"/>
        <w:rPr>
          <w:rFonts w:ascii="Arial" w:hAnsi="Arial" w:cs="Arial"/>
          <w:sz w:val="24"/>
        </w:rPr>
      </w:pPr>
      <w:r w:rsidRPr="0037192D">
        <w:rPr>
          <w:rFonts w:ascii="Arial" w:hAnsi="Arial" w:cs="Arial"/>
          <w:sz w:val="24"/>
        </w:rPr>
        <w:t>Arıtma Tesisi üyelik belgesi,</w:t>
      </w:r>
      <w:r w:rsidR="00874C3A">
        <w:rPr>
          <w:rFonts w:ascii="Arial" w:hAnsi="Arial" w:cs="Arial"/>
          <w:sz w:val="24"/>
        </w:rPr>
        <w:t xml:space="preserve"> (Güncel tarihli)</w:t>
      </w:r>
    </w:p>
    <w:p w:rsidR="0037192D" w:rsidRDefault="0037192D" w:rsidP="0037192D">
      <w:pPr>
        <w:numPr>
          <w:ilvl w:val="0"/>
          <w:numId w:val="1"/>
        </w:numPr>
        <w:tabs>
          <w:tab w:val="left" w:pos="284"/>
          <w:tab w:val="left" w:pos="993"/>
        </w:tabs>
        <w:spacing w:after="200" w:line="276" w:lineRule="auto"/>
        <w:ind w:left="0" w:firstLine="0"/>
        <w:contextualSpacing/>
        <w:jc w:val="both"/>
        <w:rPr>
          <w:rFonts w:ascii="Arial" w:hAnsi="Arial" w:cs="Arial"/>
          <w:sz w:val="24"/>
        </w:rPr>
      </w:pPr>
      <w:r w:rsidRPr="0037192D">
        <w:rPr>
          <w:rFonts w:ascii="Arial" w:hAnsi="Arial" w:cs="Arial"/>
          <w:sz w:val="24"/>
        </w:rPr>
        <w:t>Parselin atık su ve yağmur suyu hatlarını gösterir altyapı vaziyet planı ile</w:t>
      </w:r>
      <w:r w:rsidR="00BD2E3B">
        <w:rPr>
          <w:rFonts w:ascii="Arial" w:hAnsi="Arial" w:cs="Arial"/>
          <w:sz w:val="24"/>
        </w:rPr>
        <w:t xml:space="preserve"> kanalizasyona bağlantı noktası</w:t>
      </w:r>
    </w:p>
    <w:p w:rsidR="00BD2E3B" w:rsidRPr="0037192D" w:rsidRDefault="00BD2E3B" w:rsidP="0037192D">
      <w:pPr>
        <w:numPr>
          <w:ilvl w:val="0"/>
          <w:numId w:val="1"/>
        </w:numPr>
        <w:tabs>
          <w:tab w:val="left" w:pos="284"/>
          <w:tab w:val="left" w:pos="993"/>
        </w:tabs>
        <w:spacing w:after="200" w:line="276" w:lineRule="auto"/>
        <w:ind w:left="0" w:firstLine="0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Arsanın Genel Görünümünü İçeren fotoğraflar.</w:t>
      </w:r>
    </w:p>
    <w:p w:rsidR="007F1D82" w:rsidRPr="007F1D82" w:rsidRDefault="007F1D82" w:rsidP="0037192D">
      <w:pPr>
        <w:rPr>
          <w:rFonts w:ascii="Arial" w:hAnsi="Arial" w:cs="Arial"/>
          <w:sz w:val="24"/>
          <w:szCs w:val="24"/>
        </w:rPr>
      </w:pPr>
    </w:p>
    <w:sectPr w:rsidR="007F1D82" w:rsidRPr="007F1D82" w:rsidSect="00167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A0827"/>
    <w:multiLevelType w:val="hybridMultilevel"/>
    <w:tmpl w:val="F0D4B28A"/>
    <w:lvl w:ilvl="0" w:tplc="EAD0B868">
      <w:start w:val="1"/>
      <w:numFmt w:val="decimal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9340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82"/>
    <w:rsid w:val="0004477A"/>
    <w:rsid w:val="0010322C"/>
    <w:rsid w:val="0016708D"/>
    <w:rsid w:val="00311065"/>
    <w:rsid w:val="0037192D"/>
    <w:rsid w:val="005143D4"/>
    <w:rsid w:val="007F1D82"/>
    <w:rsid w:val="00874C3A"/>
    <w:rsid w:val="008D21C1"/>
    <w:rsid w:val="00A325F5"/>
    <w:rsid w:val="00BD2E3B"/>
    <w:rsid w:val="00DC2199"/>
    <w:rsid w:val="00E768C1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24866-4162-419E-A4DC-952B97AB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08D"/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GUSAB</dc:creator>
  <cp:keywords/>
  <cp:lastModifiedBy>ULUDAGOSB</cp:lastModifiedBy>
  <cp:revision>2</cp:revision>
  <cp:lastPrinted>2020-12-22T07:05:00Z</cp:lastPrinted>
  <dcterms:created xsi:type="dcterms:W3CDTF">2024-12-26T05:50:00Z</dcterms:created>
  <dcterms:modified xsi:type="dcterms:W3CDTF">2024-12-26T05:50:00Z</dcterms:modified>
</cp:coreProperties>
</file>